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3B" w:rsidRPr="005D4209" w:rsidRDefault="0053133B" w:rsidP="0053133B">
      <w:pPr>
        <w:jc w:val="center"/>
        <w:rPr>
          <w:b/>
          <w:sz w:val="28"/>
          <w:szCs w:val="28"/>
          <w:u w:val="doub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B814E51" wp14:editId="6AA64B05">
            <wp:simplePos x="0" y="0"/>
            <wp:positionH relativeFrom="column">
              <wp:posOffset>5600700</wp:posOffset>
            </wp:positionH>
            <wp:positionV relativeFrom="paragraph">
              <wp:posOffset>-165100</wp:posOffset>
            </wp:positionV>
            <wp:extent cx="971550" cy="711200"/>
            <wp:effectExtent l="0" t="0" r="0" b="0"/>
            <wp:wrapTight wrapText="bothSides">
              <wp:wrapPolygon edited="0">
                <wp:start x="0" y="0"/>
                <wp:lineTo x="0" y="20829"/>
                <wp:lineTo x="21176" y="20829"/>
                <wp:lineTo x="2117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double"/>
        </w:rPr>
        <w:t>NORTH WOLLONGONG GALA DAY</w:t>
      </w:r>
      <w:r w:rsidRPr="001976AA">
        <w:rPr>
          <w:b/>
          <w:sz w:val="28"/>
          <w:szCs w:val="28"/>
          <w:u w:val="double"/>
        </w:rPr>
        <w:t xml:space="preserve"> POLICY</w:t>
      </w:r>
      <w:r>
        <w:rPr>
          <w:b/>
          <w:sz w:val="28"/>
          <w:szCs w:val="28"/>
          <w:u w:val="double"/>
        </w:rPr>
        <w:t xml:space="preserve"> </w:t>
      </w:r>
    </w:p>
    <w:p w:rsidR="0053133B" w:rsidRDefault="0053133B" w:rsidP="0053133B">
      <w:pPr>
        <w:rPr>
          <w:b/>
          <w:u w:val="single"/>
        </w:rPr>
      </w:pPr>
    </w:p>
    <w:p w:rsidR="0053133B" w:rsidRPr="005D4209" w:rsidRDefault="0053133B" w:rsidP="0053133B">
      <w:pPr>
        <w:rPr>
          <w:b/>
          <w:u w:val="single"/>
        </w:rPr>
      </w:pPr>
      <w:r w:rsidRPr="005D4209">
        <w:rPr>
          <w:b/>
          <w:u w:val="single"/>
        </w:rPr>
        <w:t>PURPOSE:</w:t>
      </w:r>
    </w:p>
    <w:p w:rsidR="0053133B" w:rsidRPr="001976AA" w:rsidRDefault="0053133B" w:rsidP="0053133B">
      <w:pPr>
        <w:rPr>
          <w:b/>
        </w:rPr>
      </w:pPr>
      <w:r w:rsidRPr="001976AA">
        <w:rPr>
          <w:b/>
        </w:rPr>
        <w:t>Gala Days provide an opportunity for students to participate in interschool sport at a reduced overall cost and minimised disruption to normal school routines.  They also enable a full competition to be conducted over a</w:t>
      </w:r>
      <w:r>
        <w:rPr>
          <w:b/>
        </w:rPr>
        <w:t xml:space="preserve"> day</w:t>
      </w:r>
      <w:r w:rsidRPr="001976AA">
        <w:rPr>
          <w:b/>
        </w:rPr>
        <w:t>.  The underlying principle should be maximising the participation time and enjoyment of each student.</w:t>
      </w:r>
    </w:p>
    <w:p w:rsidR="0053133B" w:rsidRPr="005D4209" w:rsidRDefault="0053133B" w:rsidP="0053133B">
      <w:pPr>
        <w:rPr>
          <w:b/>
          <w:u w:val="single"/>
        </w:rPr>
      </w:pPr>
    </w:p>
    <w:p w:rsidR="0053133B" w:rsidRPr="005D4209" w:rsidRDefault="0053133B" w:rsidP="0053133B">
      <w:pPr>
        <w:rPr>
          <w:b/>
          <w:u w:val="single"/>
        </w:rPr>
      </w:pPr>
      <w:r w:rsidRPr="005D4209">
        <w:rPr>
          <w:b/>
          <w:u w:val="single"/>
        </w:rPr>
        <w:t>GUIDELINES FOR ACTION:</w:t>
      </w: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Gala Days should be included in the District Sports Calendar as early as possible to enable schools to avoid clashes with other planned events and activities.</w:t>
      </w:r>
    </w:p>
    <w:p w:rsidR="0053133B" w:rsidRPr="005D4209" w:rsidRDefault="0053133B" w:rsidP="0053133B">
      <w:pPr>
        <w:ind w:left="360"/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In mixed competition, the convener shall stipulate the minimum number of girls on the field.</w:t>
      </w:r>
    </w:p>
    <w:p w:rsidR="0053133B" w:rsidRPr="005D4209" w:rsidRDefault="0053133B" w:rsidP="0053133B">
      <w:pPr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  <w:rPr>
          <w:sz w:val="20"/>
          <w:szCs w:val="20"/>
        </w:rPr>
      </w:pPr>
      <w:r w:rsidRPr="005D4209">
        <w:t xml:space="preserve">Schools should nominate in advance the number of teams for each sport.  </w:t>
      </w:r>
    </w:p>
    <w:p w:rsidR="0053133B" w:rsidRPr="005D4209" w:rsidRDefault="0053133B" w:rsidP="0053133B">
      <w:pPr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The draw should be organised so that playing time is maximised for all students.</w:t>
      </w:r>
    </w:p>
    <w:p w:rsidR="0053133B" w:rsidRPr="005D4209" w:rsidRDefault="0053133B" w:rsidP="0053133B">
      <w:pPr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Flexibility should be built into the draw so that where possible, teams should play other teams of similar ability.</w:t>
      </w:r>
    </w:p>
    <w:p w:rsidR="0053133B" w:rsidRPr="005D4209" w:rsidRDefault="0053133B" w:rsidP="0053133B">
      <w:pPr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Draws (and redraws) should be sent to the Gala Day Co-ordinator the week prior to the Gala Day.</w:t>
      </w:r>
    </w:p>
    <w:p w:rsidR="0053133B" w:rsidRPr="005D4209" w:rsidRDefault="0053133B" w:rsidP="0053133B">
      <w:pPr>
        <w:ind w:left="360"/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Draws for all games should be at schools no later than the start of the week of the Gala Day.</w:t>
      </w:r>
    </w:p>
    <w:p w:rsidR="0053133B" w:rsidRPr="005D4209" w:rsidRDefault="0053133B" w:rsidP="0053133B">
      <w:pPr>
        <w:ind w:left="360"/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Results and point scores should be distributed to all schools participating in the competition as soon as possible after the Gala Day just conducted.</w:t>
      </w:r>
    </w:p>
    <w:p w:rsidR="0053133B" w:rsidRPr="005D4209" w:rsidRDefault="0053133B" w:rsidP="0053133B">
      <w:pPr>
        <w:ind w:left="360"/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Where possible, competent umpires/referees should be organised for the day.</w:t>
      </w:r>
    </w:p>
    <w:p w:rsidR="0053133B" w:rsidRPr="005D4209" w:rsidRDefault="0053133B" w:rsidP="0053133B">
      <w:pPr>
        <w:ind w:left="360"/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If competition is conducted at split venues, conveners should appoint a contact person at the other venue/s.</w:t>
      </w:r>
    </w:p>
    <w:p w:rsidR="0053133B" w:rsidRPr="005D4209" w:rsidRDefault="0053133B" w:rsidP="0053133B">
      <w:pPr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The conduct of the competition should be clearly outlined at the district meeting or via email to all schools prior to the first Gala Day.</w:t>
      </w:r>
    </w:p>
    <w:p w:rsidR="0053133B" w:rsidRPr="005D4209" w:rsidRDefault="0053133B" w:rsidP="0053133B">
      <w:pPr>
        <w:ind w:left="360"/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 xml:space="preserve">The convener should distribute the appropriate section from </w:t>
      </w:r>
      <w:r w:rsidRPr="005D4209">
        <w:rPr>
          <w:i/>
          <w:u w:val="single"/>
        </w:rPr>
        <w:t>Guidelines for the Safe Conduct of Sport and Physical Activity in Schools, 1999</w:t>
      </w:r>
      <w:r w:rsidRPr="005D4209">
        <w:t xml:space="preserve"> to all participating schools.</w:t>
      </w:r>
    </w:p>
    <w:p w:rsidR="0053133B" w:rsidRPr="005D4209" w:rsidRDefault="0053133B" w:rsidP="0053133B">
      <w:pPr>
        <w:ind w:left="360"/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A canteen, providing appropriate hot and cold food and drinks should be organised by the convener.</w:t>
      </w:r>
    </w:p>
    <w:p w:rsidR="0053133B" w:rsidRPr="005D4209" w:rsidRDefault="0053133B" w:rsidP="0053133B">
      <w:pPr>
        <w:rPr>
          <w:sz w:val="20"/>
          <w:szCs w:val="20"/>
        </w:rPr>
      </w:pP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A Gala Day report is to be forwarded to the Secretary at the conclusion of the competition.</w:t>
      </w:r>
    </w:p>
    <w:p w:rsidR="0053133B" w:rsidRPr="005D4209" w:rsidRDefault="0053133B" w:rsidP="0053133B"/>
    <w:p w:rsidR="0053133B" w:rsidRPr="005D4209" w:rsidRDefault="0053133B" w:rsidP="0053133B">
      <w:pPr>
        <w:rPr>
          <w:b/>
          <w:u w:val="single"/>
        </w:rPr>
      </w:pPr>
      <w:r w:rsidRPr="005D4209">
        <w:rPr>
          <w:b/>
          <w:u w:val="single"/>
        </w:rPr>
        <w:t>IMPLICATIONS FOR TEACHERS</w:t>
      </w: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 xml:space="preserve">Students participating should be given the skills and knowledge to participate in the particular sport.  </w:t>
      </w: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Ensure students have the appropriate safety equipment.</w:t>
      </w: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Ensure that the District Codes of Conduct for Players, Coaches, Parents and Spectators are followed.</w:t>
      </w: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Ensure that the playing areas are safe for participants.</w:t>
      </w:r>
    </w:p>
    <w:p w:rsidR="0053133B" w:rsidRPr="005D4209" w:rsidRDefault="0053133B" w:rsidP="0053133B">
      <w:pPr>
        <w:numPr>
          <w:ilvl w:val="0"/>
          <w:numId w:val="2"/>
        </w:numPr>
      </w:pPr>
      <w:r w:rsidRPr="005D4209">
        <w:t>All schools should take a first aid kit and mobile phone to the ground.</w:t>
      </w:r>
    </w:p>
    <w:p w:rsidR="0053133B" w:rsidRPr="0053133B" w:rsidRDefault="0053133B" w:rsidP="0053133B">
      <w:pPr>
        <w:numPr>
          <w:ilvl w:val="0"/>
          <w:numId w:val="2"/>
        </w:numPr>
      </w:pPr>
      <w:r w:rsidRPr="005D4209">
        <w:t>All results are to be given to the convenor on the day of the competition.</w:t>
      </w:r>
      <w:bookmarkStart w:id="0" w:name="_GoBack"/>
      <w:bookmarkEnd w:id="0"/>
    </w:p>
    <w:p w:rsidR="00425532" w:rsidRDefault="0053133B"/>
    <w:sectPr w:rsidR="00425532" w:rsidSect="00531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908"/>
    <w:multiLevelType w:val="hybridMultilevel"/>
    <w:tmpl w:val="EDF0A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90A01"/>
    <w:multiLevelType w:val="hybridMultilevel"/>
    <w:tmpl w:val="B88A3CA6"/>
    <w:lvl w:ilvl="0" w:tplc="F1864ED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3B"/>
    <w:rsid w:val="00377A4C"/>
    <w:rsid w:val="0053133B"/>
    <w:rsid w:val="00E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Player, Emily</dc:creator>
  <cp:lastModifiedBy>Player, Emily</cp:lastModifiedBy>
  <cp:revision>1</cp:revision>
  <dcterms:created xsi:type="dcterms:W3CDTF">2017-02-15T00:18:00Z</dcterms:created>
  <dcterms:modified xsi:type="dcterms:W3CDTF">2017-02-15T00:19:00Z</dcterms:modified>
</cp:coreProperties>
</file>